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7FB0" w14:textId="781A5BE0" w:rsidR="00735DA5" w:rsidRDefault="00735DA5" w:rsidP="00735DA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Board Meeting</w:t>
      </w:r>
    </w:p>
    <w:p w14:paraId="08100693" w14:textId="05DCF209" w:rsidR="00735DA5" w:rsidRDefault="00735DA5" w:rsidP="00735DA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Workshop</w:t>
      </w:r>
    </w:p>
    <w:p w14:paraId="4A8F01CF" w14:textId="77777777" w:rsidR="00735DA5" w:rsidRDefault="00735DA5" w:rsidP="00735DA5">
      <w:pPr>
        <w:pStyle w:val="NoSpacing"/>
        <w:jc w:val="center"/>
        <w:rPr>
          <w:rFonts w:ascii="Times New Roman" w:hAnsi="Times New Roman" w:cs="Times New Roman"/>
        </w:rPr>
      </w:pPr>
    </w:p>
    <w:p w14:paraId="5D5BD7EE" w14:textId="12E09093" w:rsidR="00735DA5" w:rsidRDefault="00735DA5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and Time:</w:t>
      </w:r>
      <w:r>
        <w:rPr>
          <w:rFonts w:ascii="Times New Roman" w:hAnsi="Times New Roman" w:cs="Times New Roman"/>
        </w:rPr>
        <w:tab/>
        <w:t>October 23,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5:00PM</w:t>
      </w:r>
    </w:p>
    <w:p w14:paraId="4E80F422" w14:textId="4DB77A6D" w:rsidR="00735DA5" w:rsidRDefault="00735DA5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Board Room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Municipal Building</w:t>
      </w:r>
    </w:p>
    <w:p w14:paraId="2DC96BBA" w14:textId="77777777" w:rsidR="00735DA5" w:rsidRDefault="00735DA5" w:rsidP="00735DA5">
      <w:pPr>
        <w:pStyle w:val="NoSpacing"/>
        <w:rPr>
          <w:rFonts w:ascii="Times New Roman" w:hAnsi="Times New Roman" w:cs="Times New Roman"/>
        </w:rPr>
      </w:pPr>
    </w:p>
    <w:p w14:paraId="7E9BFBAB" w14:textId="0C9CD3FB" w:rsidR="00735DA5" w:rsidRDefault="00735DA5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Supervisor, Joshua Buck; Town Councilmembers, David Wager, Hal</w:t>
      </w:r>
    </w:p>
    <w:p w14:paraId="105E1E42" w14:textId="337085C7" w:rsidR="00735DA5" w:rsidRDefault="00735DA5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Bailey, John Lysyczyn; Deputy Town Supervisor, Thomas Thorpe III.</w:t>
      </w:r>
    </w:p>
    <w:p w14:paraId="7E6A811E" w14:textId="38827C3E" w:rsidR="00735DA5" w:rsidRDefault="00735DA5" w:rsidP="00735DA5">
      <w:pPr>
        <w:pStyle w:val="NoSpacing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Present:</w:t>
      </w:r>
      <w:r>
        <w:rPr>
          <w:rFonts w:ascii="Times New Roman" w:hAnsi="Times New Roman" w:cs="Times New Roman"/>
        </w:rPr>
        <w:tab/>
        <w:t>Town Bookkeeper, Jill Cermak; Dog Control Officer, Carl Tuttle, Deputy Town Clerk, Rhonda Ramsey.</w:t>
      </w:r>
    </w:p>
    <w:p w14:paraId="2D937854" w14:textId="3AAE0544" w:rsidR="00735DA5" w:rsidRDefault="00735DA5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Councilmember, Dustin Buck.</w:t>
      </w:r>
    </w:p>
    <w:p w14:paraId="4AA39FC4" w14:textId="43760630" w:rsidR="00735DA5" w:rsidRDefault="00735DA5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Attended.</w:t>
      </w:r>
    </w:p>
    <w:p w14:paraId="6F97BE55" w14:textId="77777777" w:rsidR="00735DA5" w:rsidRDefault="00735DA5" w:rsidP="00735DA5">
      <w:pPr>
        <w:pStyle w:val="NoSpacing"/>
        <w:rPr>
          <w:rFonts w:ascii="Times New Roman" w:hAnsi="Times New Roman" w:cs="Times New Roman"/>
        </w:rPr>
      </w:pPr>
    </w:p>
    <w:p w14:paraId="28A62A99" w14:textId="7F213FC3" w:rsidR="00735DA5" w:rsidRDefault="00735DA5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Buck opened the Budget Workshop of the Bath Town Board with the Pledge of Allegiance at 5:06PM.</w:t>
      </w:r>
    </w:p>
    <w:p w14:paraId="19B2782E" w14:textId="77777777" w:rsidR="00735DA5" w:rsidRDefault="00735DA5" w:rsidP="00735DA5">
      <w:pPr>
        <w:pStyle w:val="NoSpacing"/>
        <w:rPr>
          <w:rFonts w:ascii="Times New Roman" w:hAnsi="Times New Roman" w:cs="Times New Roman"/>
        </w:rPr>
      </w:pPr>
    </w:p>
    <w:p w14:paraId="524C49AB" w14:textId="519C08A1" w:rsidR="00735DA5" w:rsidRDefault="00735DA5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Bookkeeper, Jill Cermak reported the changes that were made to the Town Budget </w:t>
      </w:r>
      <w:r w:rsidR="00F06FC9">
        <w:rPr>
          <w:rFonts w:ascii="Times New Roman" w:hAnsi="Times New Roman" w:cs="Times New Roman"/>
        </w:rPr>
        <w:t xml:space="preserve">at the request of the Town Board at </w:t>
      </w:r>
      <w:r>
        <w:rPr>
          <w:rFonts w:ascii="Times New Roman" w:hAnsi="Times New Roman" w:cs="Times New Roman"/>
        </w:rPr>
        <w:t>the previous Budget Workshop that was held on Septemb</w:t>
      </w:r>
      <w:r w:rsidR="007D0C69">
        <w:rPr>
          <w:rFonts w:ascii="Times New Roman" w:hAnsi="Times New Roman" w:cs="Times New Roman"/>
        </w:rPr>
        <w:t>er 24, 2025.</w:t>
      </w:r>
    </w:p>
    <w:p w14:paraId="3CFA8283" w14:textId="655CD6BF" w:rsidR="007D0C69" w:rsidRDefault="007D0C69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A-Fund has been increased by $10,000.00 for the request from </w:t>
      </w:r>
      <w:r w:rsidR="00F06FC9">
        <w:rPr>
          <w:rFonts w:ascii="Times New Roman" w:hAnsi="Times New Roman" w:cs="Times New Roman"/>
        </w:rPr>
        <w:t xml:space="preserve">Nondaga Cemetery for assistance with maintenance mowing. </w:t>
      </w:r>
    </w:p>
    <w:p w14:paraId="125DA3F7" w14:textId="77091E41" w:rsidR="00026F53" w:rsidRDefault="00026F53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actuals came in from insurance. Medical is a 12 percent (12%) increase, and Dental is a two percent (2%) increase. Medicare numbers have not been announced yet.</w:t>
      </w:r>
    </w:p>
    <w:p w14:paraId="4BF6860A" w14:textId="20241FA9" w:rsidR="002E17AC" w:rsidRDefault="00026F53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$27,000.00 interest payment in the SS Capital Project Fund has been removed</w:t>
      </w:r>
      <w:r w:rsidR="007F3476">
        <w:rPr>
          <w:rFonts w:ascii="Times New Roman" w:hAnsi="Times New Roman" w:cs="Times New Roman"/>
        </w:rPr>
        <w:t xml:space="preserve">. </w:t>
      </w:r>
    </w:p>
    <w:p w14:paraId="25444022" w14:textId="77777777" w:rsidR="002E17AC" w:rsidRDefault="002E17AC" w:rsidP="00735DA5">
      <w:pPr>
        <w:pStyle w:val="NoSpacing"/>
        <w:rPr>
          <w:rFonts w:ascii="Times New Roman" w:hAnsi="Times New Roman" w:cs="Times New Roman"/>
        </w:rPr>
      </w:pPr>
    </w:p>
    <w:p w14:paraId="7EA0A763" w14:textId="4E13DF04" w:rsidR="002E17AC" w:rsidRDefault="002E17AC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>made by Councilmember Lysyczyn, seconded by Councilmember Wager to do a Due To, Due From next year for the interest payment for the Lake Salubria Sewer District #8 of $5,000.00 instead of raising the taxes in the district to cover the $5,000.00 payment.</w:t>
      </w:r>
    </w:p>
    <w:p w14:paraId="491603BC" w14:textId="6840A3AD" w:rsidR="002E17AC" w:rsidRDefault="002E17AC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FA8C1A8" w14:textId="436DB07B" w:rsidR="002E17AC" w:rsidRDefault="002E17AC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55E4225C" w14:textId="2B5559D1" w:rsidR="002E17AC" w:rsidRDefault="002E17AC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3C6651F" w14:textId="4ACBC7B8" w:rsidR="002E17AC" w:rsidRDefault="002E17AC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DD405BB" w14:textId="77777777" w:rsidR="002E17AC" w:rsidRDefault="002E17AC" w:rsidP="00735DA5">
      <w:pPr>
        <w:pStyle w:val="NoSpacing"/>
        <w:rPr>
          <w:rFonts w:ascii="Times New Roman" w:hAnsi="Times New Roman" w:cs="Times New Roman"/>
        </w:rPr>
      </w:pPr>
    </w:p>
    <w:p w14:paraId="35BCCAD5" w14:textId="2E9D282A" w:rsidR="002E17AC" w:rsidRDefault="009D5EBE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Highway Superintendent, Alan Trenchard presented two (2) quotes for a new mower tractor for the Highway Department. The Town Board decided to not change the equipment budget for a new mower. There is a Reserve Fund for the Highway Department that can be used to make the purchase when that decision is made.</w:t>
      </w:r>
    </w:p>
    <w:p w14:paraId="405B4AA9" w14:textId="77777777" w:rsidR="009D5EBE" w:rsidRDefault="009D5EBE" w:rsidP="00735DA5">
      <w:pPr>
        <w:pStyle w:val="NoSpacing"/>
        <w:rPr>
          <w:rFonts w:ascii="Times New Roman" w:hAnsi="Times New Roman" w:cs="Times New Roman"/>
        </w:rPr>
      </w:pPr>
    </w:p>
    <w:p w14:paraId="4472F3AB" w14:textId="198EB3B4" w:rsidR="009D5EBE" w:rsidRDefault="009D5EBE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new kennel laws that go into effect on January 1, 2026 the Town of Bath is looking for other options for Kennel Services. </w:t>
      </w:r>
      <w:r w:rsidR="009B6C5A">
        <w:rPr>
          <w:rFonts w:ascii="Times New Roman" w:hAnsi="Times New Roman" w:cs="Times New Roman"/>
        </w:rPr>
        <w:t>The Bath Town Board decided to put $50,000.00 in the budget for 2026 for Kennel purposes.</w:t>
      </w:r>
    </w:p>
    <w:p w14:paraId="629CFD97" w14:textId="312205A1" w:rsidR="009B6C5A" w:rsidRDefault="009B6C5A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Dog Committee has been created to stay up to date with kennel services. The committee is made up of John Lysyczyn, Thomas Thorpe III, David Wager, and Terra Thorpe.</w:t>
      </w:r>
    </w:p>
    <w:p w14:paraId="61F11CD7" w14:textId="77777777" w:rsidR="009B6C5A" w:rsidRDefault="009B6C5A" w:rsidP="00735DA5">
      <w:pPr>
        <w:pStyle w:val="NoSpacing"/>
        <w:rPr>
          <w:rFonts w:ascii="Times New Roman" w:hAnsi="Times New Roman" w:cs="Times New Roman"/>
        </w:rPr>
      </w:pPr>
    </w:p>
    <w:p w14:paraId="7955EFEC" w14:textId="18F84C3F" w:rsidR="009B6C5A" w:rsidRDefault="009B6C5A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will be no increase for the Assessor’s wages for 2026.</w:t>
      </w:r>
    </w:p>
    <w:p w14:paraId="4BF77820" w14:textId="77777777" w:rsidR="0014476C" w:rsidRDefault="0014476C" w:rsidP="00735DA5">
      <w:pPr>
        <w:pStyle w:val="NoSpacing"/>
        <w:rPr>
          <w:rFonts w:ascii="Times New Roman" w:hAnsi="Times New Roman" w:cs="Times New Roman"/>
        </w:rPr>
      </w:pPr>
    </w:p>
    <w:p w14:paraId="59B02B6A" w14:textId="147CCE86" w:rsidR="009B6C5A" w:rsidRDefault="009B6C5A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Town Board decided that the Town of Bath will advertise for a part-time helper for Bookkeeper, Jill Cermak.</w:t>
      </w:r>
      <w:r w:rsidR="00CE65A8">
        <w:rPr>
          <w:rFonts w:ascii="Times New Roman" w:hAnsi="Times New Roman" w:cs="Times New Roman"/>
        </w:rPr>
        <w:t xml:space="preserve"> </w:t>
      </w:r>
      <w:r w:rsidR="0014476C">
        <w:rPr>
          <w:rFonts w:ascii="Times New Roman" w:hAnsi="Times New Roman" w:cs="Times New Roman"/>
        </w:rPr>
        <w:t>Part-time helper will need an accounting background.</w:t>
      </w:r>
    </w:p>
    <w:p w14:paraId="42F83116" w14:textId="1114F10E" w:rsidR="0014476C" w:rsidRDefault="0014476C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Board budgeted $20,000.00 for a part-time Bookkeeper helper.</w:t>
      </w:r>
    </w:p>
    <w:p w14:paraId="4F2BC65D" w14:textId="77777777" w:rsidR="0014476C" w:rsidRDefault="0014476C" w:rsidP="00735DA5">
      <w:pPr>
        <w:pStyle w:val="NoSpacing"/>
        <w:rPr>
          <w:rFonts w:ascii="Times New Roman" w:hAnsi="Times New Roman" w:cs="Times New Roman"/>
        </w:rPr>
      </w:pPr>
    </w:p>
    <w:p w14:paraId="24D1A950" w14:textId="310D38E0" w:rsidR="0014476C" w:rsidRDefault="003F59E8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Budget Workshop will be held on November 3</w:t>
      </w:r>
      <w:r w:rsidRPr="003F59E8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>, 2025 at 5:00PM.</w:t>
      </w:r>
    </w:p>
    <w:p w14:paraId="6ABB3B9A" w14:textId="4ABA167F" w:rsidR="003F59E8" w:rsidRDefault="003F59E8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Public Hearing for the Town of Bath 2026 Budget will be held on November 10</w:t>
      </w:r>
      <w:r w:rsidRPr="003F59E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 at 7:00PM.</w:t>
      </w:r>
    </w:p>
    <w:p w14:paraId="290AB10E" w14:textId="77777777" w:rsidR="003F59E8" w:rsidRDefault="003F59E8" w:rsidP="00735DA5">
      <w:pPr>
        <w:pStyle w:val="NoSpacing"/>
        <w:rPr>
          <w:rFonts w:ascii="Times New Roman" w:hAnsi="Times New Roman" w:cs="Times New Roman"/>
        </w:rPr>
      </w:pPr>
    </w:p>
    <w:p w14:paraId="525A72C3" w14:textId="455D3D68" w:rsidR="003F59E8" w:rsidRDefault="003F59E8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Lysyczyn, seconded by Councilmember Wager to adjourn the Special Meeting of the Bath Town Board at 6:15PM.</w:t>
      </w:r>
    </w:p>
    <w:p w14:paraId="7E13C7B4" w14:textId="099F3B3E" w:rsidR="003F59E8" w:rsidRDefault="003F59E8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 Unanimously.</w:t>
      </w:r>
    </w:p>
    <w:p w14:paraId="5926F597" w14:textId="77777777" w:rsidR="003F59E8" w:rsidRDefault="003F59E8" w:rsidP="00735DA5">
      <w:pPr>
        <w:pStyle w:val="NoSpacing"/>
        <w:rPr>
          <w:rFonts w:ascii="Times New Roman" w:hAnsi="Times New Roman" w:cs="Times New Roman"/>
        </w:rPr>
      </w:pPr>
    </w:p>
    <w:p w14:paraId="4B5E6DA7" w14:textId="77777777" w:rsidR="003F59E8" w:rsidRDefault="003F59E8" w:rsidP="00735DA5">
      <w:pPr>
        <w:pStyle w:val="NoSpacing"/>
        <w:rPr>
          <w:rFonts w:ascii="Times New Roman" w:hAnsi="Times New Roman" w:cs="Times New Roman"/>
        </w:rPr>
      </w:pPr>
    </w:p>
    <w:p w14:paraId="4BD977C1" w14:textId="77777777" w:rsidR="003F59E8" w:rsidRDefault="003F59E8" w:rsidP="00735DA5">
      <w:pPr>
        <w:pStyle w:val="NoSpacing"/>
        <w:rPr>
          <w:rFonts w:ascii="Times New Roman" w:hAnsi="Times New Roman" w:cs="Times New Roman"/>
        </w:rPr>
      </w:pPr>
    </w:p>
    <w:p w14:paraId="11074457" w14:textId="77777777" w:rsidR="003F59E8" w:rsidRDefault="003F59E8" w:rsidP="00735DA5">
      <w:pPr>
        <w:pStyle w:val="NoSpacing"/>
        <w:rPr>
          <w:rFonts w:ascii="Times New Roman" w:hAnsi="Times New Roman" w:cs="Times New Roman"/>
        </w:rPr>
      </w:pPr>
    </w:p>
    <w:p w14:paraId="3D040871" w14:textId="7B901AB4" w:rsidR="003F59E8" w:rsidRPr="003F59E8" w:rsidRDefault="003F59E8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Submitted,</w:t>
      </w:r>
    </w:p>
    <w:p w14:paraId="72AB1037" w14:textId="77777777" w:rsidR="0014476C" w:rsidRDefault="0014476C" w:rsidP="00735DA5">
      <w:pPr>
        <w:pStyle w:val="NoSpacing"/>
        <w:rPr>
          <w:rFonts w:ascii="Times New Roman" w:hAnsi="Times New Roman" w:cs="Times New Roman"/>
        </w:rPr>
      </w:pPr>
    </w:p>
    <w:p w14:paraId="31ED5AE2" w14:textId="39268050" w:rsidR="003F59E8" w:rsidRDefault="003F59E8" w:rsidP="003F59E8">
      <w:pPr>
        <w:pStyle w:val="NoSpacing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Terra Thorpe</w:t>
      </w:r>
    </w:p>
    <w:p w14:paraId="5A5B6BC6" w14:textId="0F92DC7F" w:rsidR="003F59E8" w:rsidRDefault="003F59E8" w:rsidP="00735DA5">
      <w:pPr>
        <w:pStyle w:val="NoSpacing"/>
        <w:rPr>
          <w:rFonts w:ascii="Times New Roman" w:hAnsi="Times New Roman" w:cs="Times New Roman"/>
        </w:rPr>
      </w:pPr>
    </w:p>
    <w:p w14:paraId="79D3F96A" w14:textId="77777777" w:rsidR="003F59E8" w:rsidRDefault="003F59E8" w:rsidP="00735DA5">
      <w:pPr>
        <w:pStyle w:val="NoSpacing"/>
        <w:rPr>
          <w:rFonts w:ascii="Times New Roman" w:hAnsi="Times New Roman" w:cs="Times New Roman"/>
        </w:rPr>
      </w:pPr>
    </w:p>
    <w:p w14:paraId="2AA99BF9" w14:textId="5296ECA4" w:rsidR="003F59E8" w:rsidRPr="002E17AC" w:rsidRDefault="003F59E8" w:rsidP="003F59E8">
      <w:pPr>
        <w:pStyle w:val="NoSpacing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Bath Town Clerk</w:t>
      </w:r>
    </w:p>
    <w:p w14:paraId="6711E1C7" w14:textId="77777777" w:rsidR="002E17AC" w:rsidRDefault="002E17AC" w:rsidP="00735DA5">
      <w:pPr>
        <w:pStyle w:val="NoSpacing"/>
        <w:rPr>
          <w:rFonts w:ascii="Times New Roman" w:hAnsi="Times New Roman" w:cs="Times New Roman"/>
        </w:rPr>
      </w:pPr>
    </w:p>
    <w:p w14:paraId="7EB86EDC" w14:textId="78313225" w:rsidR="00735DA5" w:rsidRDefault="00026F53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773A3C6" w14:textId="70401A71" w:rsidR="00026F53" w:rsidRDefault="00026F53" w:rsidP="00735D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5882B2C" w14:textId="77777777" w:rsidR="00735DA5" w:rsidRPr="00735DA5" w:rsidRDefault="00735DA5" w:rsidP="00735DA5">
      <w:pPr>
        <w:pStyle w:val="NoSpacing"/>
        <w:rPr>
          <w:rFonts w:ascii="Times New Roman" w:hAnsi="Times New Roman" w:cs="Times New Roman"/>
        </w:rPr>
      </w:pPr>
    </w:p>
    <w:sectPr w:rsidR="00735DA5" w:rsidRPr="00735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A5"/>
    <w:rsid w:val="00026F53"/>
    <w:rsid w:val="0014476C"/>
    <w:rsid w:val="002E17AC"/>
    <w:rsid w:val="003F59E8"/>
    <w:rsid w:val="005F36D5"/>
    <w:rsid w:val="00735DA5"/>
    <w:rsid w:val="007D0C69"/>
    <w:rsid w:val="007F3476"/>
    <w:rsid w:val="009B6C5A"/>
    <w:rsid w:val="009D5EBE"/>
    <w:rsid w:val="00CE65A8"/>
    <w:rsid w:val="00E17301"/>
    <w:rsid w:val="00F0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CB8A"/>
  <w15:chartTrackingRefBased/>
  <w15:docId w15:val="{C503747D-AA4D-4DF6-BCA6-B66B9667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D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D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D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D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D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35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Thorpe</dc:creator>
  <cp:keywords/>
  <dc:description/>
  <cp:lastModifiedBy>Terra Thorpe</cp:lastModifiedBy>
  <cp:revision>2</cp:revision>
  <dcterms:created xsi:type="dcterms:W3CDTF">2025-10-29T14:27:00Z</dcterms:created>
  <dcterms:modified xsi:type="dcterms:W3CDTF">2025-10-29T14:27:00Z</dcterms:modified>
</cp:coreProperties>
</file>